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C44" w:rsidRPr="00287C44" w:rsidRDefault="00287C44" w:rsidP="00287C44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S'écouter, ça conte !</w:t>
      </w: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br/>
        <w:t>A Chiny et partout ailleurs.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A l'initiative de la Coordination des Radios Associatives et d'Expression de la FWB (la CRAXX), de Radio Sud et de Chiny Cité des Contes, </w:t>
      </w: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un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> </w:t>
      </w: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événement artistique international se tiendra sur les ondes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> !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Trois jours de conte et de rencontre avec des raconteuses et raconteurs de la Francophonie.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Trois jours dédiés à la parole, aux histoires, aux sons et à la réflexion autour du Conte.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Trois jours d'expression radiophonique, depuis le Beau Canton, les studios de radios et les salons des artistes.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 xml:space="preserve">Une centaine d'artistes contribuent </w:t>
      </w:r>
      <w:proofErr w:type="spellStart"/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>a</w:t>
      </w:r>
      <w:proofErr w:type="spellEnd"/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 xml:space="preserve">̀ la </w:t>
      </w:r>
      <w:proofErr w:type="spellStart"/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>réalisation</w:t>
      </w:r>
      <w:proofErr w:type="spellEnd"/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 xml:space="preserve"> de ces émissions, qui s’articuleront autour de 30 heures de vrai direct. 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Ce rendez-vous culturel de grande ampleur sera diffusé sur les antennes d'une douzaine de radios partenaires dans toute la Belgique francophone, ainsi qu'en France, en Suisse et au Québec !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« S’</w:t>
      </w:r>
      <w:proofErr w:type="spellStart"/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écouter</w:t>
      </w:r>
      <w:proofErr w:type="spellEnd"/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ça</w:t>
      </w:r>
      <w:proofErr w:type="spellEnd"/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 xml:space="preserve"> conte », un événement radiophonique auquel prêter l'oreille : </w:t>
      </w: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br/>
        <w:t>les 10, 11 et 12 juillet 2020, du vendredi midi au dimanche minuit. 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Pour écouter l'intégralité de l'événement, rdv sur </w:t>
      </w:r>
      <w:hyperlink r:id="rId4" w:history="1">
        <w:r w:rsidRPr="00287C44">
          <w:rPr>
            <w:rFonts w:ascii="Helvetica" w:eastAsia="Times New Roman" w:hAnsi="Helvetica" w:cs="Times New Roman"/>
            <w:color w:val="000000" w:themeColor="text1"/>
            <w:sz w:val="18"/>
            <w:szCs w:val="18"/>
            <w:u w:val="single"/>
            <w:lang w:eastAsia="fr-FR"/>
          </w:rPr>
          <w:t>www.radiosud.be</w:t>
        </w:r>
      </w:hyperlink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t> et les ondes partenaires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Plus d'infos sur </w:t>
      </w:r>
      <w:hyperlink r:id="rId5" w:history="1">
        <w:r w:rsidRPr="00287C44">
          <w:rPr>
            <w:rFonts w:ascii="Helvetica" w:eastAsia="Times New Roman" w:hAnsi="Helvetica" w:cs="Times New Roman"/>
            <w:color w:val="000000" w:themeColor="text1"/>
            <w:sz w:val="18"/>
            <w:szCs w:val="18"/>
            <w:u w:val="single"/>
            <w:lang w:eastAsia="fr-FR"/>
          </w:rPr>
          <w:t>www.conte.be</w:t>
        </w:r>
      </w:hyperlink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  <w:t>La CRAXX, Radio Sud, Chiny Cité des Contes, les artistes et les passionné-e-s qui ont relevé le défi !</w:t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  <w:br/>
      </w:r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 xml:space="preserve">Contact presse : Benjamin </w:t>
      </w:r>
      <w:proofErr w:type="spellStart"/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Roiseux</w:t>
      </w:r>
      <w:proofErr w:type="spellEnd"/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 xml:space="preserve"> - </w:t>
      </w:r>
      <w:hyperlink r:id="rId6" w:history="1">
        <w:r w:rsidRPr="00287C44">
          <w:rPr>
            <w:rFonts w:ascii="Helvetica" w:eastAsia="Times New Roman" w:hAnsi="Helvetica" w:cs="Times New Roman"/>
            <w:b/>
            <w:bCs/>
            <w:color w:val="000000" w:themeColor="text1"/>
            <w:sz w:val="18"/>
            <w:szCs w:val="18"/>
            <w:u w:val="single"/>
            <w:lang w:eastAsia="fr-FR"/>
          </w:rPr>
          <w:t>radio@conte.be</w:t>
        </w:r>
      </w:hyperlink>
      <w:r w:rsidRPr="00287C44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 - +32 473 28 00 77</w:t>
      </w:r>
    </w:p>
    <w:p w:rsidR="00DE17C1" w:rsidRDefault="00DE17C1"/>
    <w:sectPr w:rsidR="00DE17C1" w:rsidSect="00F47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4"/>
    <w:rsid w:val="00287C44"/>
    <w:rsid w:val="00654D4B"/>
    <w:rsid w:val="00DE17C1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ACD520-4513-CD47-9CB9-C401022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87C44"/>
  </w:style>
  <w:style w:type="character" w:styleId="Lienhypertexte">
    <w:name w:val="Hyperlink"/>
    <w:basedOn w:val="Policepardfaut"/>
    <w:uiPriority w:val="99"/>
    <w:semiHidden/>
    <w:unhideWhenUsed/>
    <w:rsid w:val="0028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io@conte.be" TargetMode="External"/><Relationship Id="rId5" Type="http://schemas.openxmlformats.org/officeDocument/2006/relationships/hyperlink" Target="http://www.conte.be" TargetMode="External"/><Relationship Id="rId4" Type="http://schemas.openxmlformats.org/officeDocument/2006/relationships/hyperlink" Target="http://www.radiosu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2020-06-19T09:24:00Z</dcterms:created>
  <dcterms:modified xsi:type="dcterms:W3CDTF">2020-06-26T18:46:00Z</dcterms:modified>
</cp:coreProperties>
</file>